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8656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Style w:val="Enfasigrassetto"/>
          <w:rFonts w:ascii="Lato" w:hAnsi="Lato"/>
          <w:color w:val="212529"/>
        </w:rPr>
        <w:t>Riferimenti normativi</w:t>
      </w:r>
    </w:p>
    <w:p w14:paraId="38B637D5" w14:textId="0982137C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Fonts w:ascii="Lato" w:hAnsi="Lato"/>
          <w:color w:val="212529"/>
        </w:rPr>
        <w:t>D.lgs.</w:t>
      </w:r>
      <w:r>
        <w:rPr>
          <w:rFonts w:ascii="Lato" w:hAnsi="Lato"/>
          <w:color w:val="212529"/>
        </w:rPr>
        <w:t>36</w:t>
      </w:r>
      <w:r>
        <w:rPr>
          <w:rFonts w:ascii="Lato" w:hAnsi="Lato"/>
          <w:color w:val="212529"/>
        </w:rPr>
        <w:t>/20</w:t>
      </w:r>
      <w:r>
        <w:rPr>
          <w:rFonts w:ascii="Lato" w:hAnsi="Lato"/>
          <w:color w:val="212529"/>
        </w:rPr>
        <w:t>23</w:t>
      </w:r>
      <w:r>
        <w:rPr>
          <w:rFonts w:ascii="Lato" w:hAnsi="Lato"/>
          <w:color w:val="212529"/>
        </w:rPr>
        <w:t xml:space="preserve"> – Codice Appalti</w:t>
      </w:r>
    </w:p>
    <w:p w14:paraId="4C4ACD1F" w14:textId="5C0B519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hyperlink r:id="rId4" w:history="1">
        <w:r w:rsidRPr="00BA3E78">
          <w:rPr>
            <w:rStyle w:val="Collegamentoipertestuale"/>
            <w:rFonts w:ascii="Lato" w:hAnsi="Lato"/>
          </w:rPr>
          <w:t>https://www.normattiva.it/uri-res/N2Ls?urn:nir:stato:decreto.legislativo:2023-03-31;36</w:t>
        </w:r>
      </w:hyperlink>
    </w:p>
    <w:p w14:paraId="2E302087" w14:textId="313D5DB2" w:rsidR="00130C3D" w:rsidRPr="00130C3D" w:rsidRDefault="00130C3D" w:rsidP="00130C3D">
      <w:pPr>
        <w:shd w:val="clear" w:color="auto" w:fill="FFFFFF"/>
        <w:spacing w:after="120" w:line="240" w:lineRule="auto"/>
        <w:outlineLvl w:val="1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>
        <w:rPr>
          <w:rFonts w:ascii="Lato" w:hAnsi="Lato"/>
          <w:color w:val="212529"/>
        </w:rPr>
        <w:t>D.lgs.</w:t>
      </w:r>
      <w:r>
        <w:rPr>
          <w:rFonts w:ascii="Lato" w:hAnsi="Lato"/>
          <w:color w:val="212529"/>
        </w:rPr>
        <w:t>175</w:t>
      </w:r>
      <w:r>
        <w:rPr>
          <w:rFonts w:ascii="Lato" w:hAnsi="Lato"/>
          <w:color w:val="212529"/>
        </w:rPr>
        <w:t>/20</w:t>
      </w:r>
      <w:r>
        <w:rPr>
          <w:rFonts w:ascii="Lato" w:hAnsi="Lato"/>
          <w:color w:val="212529"/>
        </w:rPr>
        <w:t>16</w:t>
      </w:r>
      <w:r>
        <w:rPr>
          <w:rFonts w:ascii="Lato" w:hAnsi="Lato"/>
          <w:color w:val="212529"/>
        </w:rPr>
        <w:t xml:space="preserve"> </w:t>
      </w:r>
      <w:r>
        <w:rPr>
          <w:rFonts w:ascii="Lato" w:hAnsi="Lato"/>
          <w:color w:val="212529"/>
        </w:rPr>
        <w:t xml:space="preserve">- </w:t>
      </w:r>
      <w:r w:rsidRPr="00130C3D"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  <w:t>Testo unico in materia di società a partecipazione pubblica</w:t>
      </w:r>
    </w:p>
    <w:p w14:paraId="4188AEC3" w14:textId="5E757EDB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hyperlink r:id="rId5" w:history="1">
        <w:r>
          <w:rPr>
            <w:rStyle w:val="Collegamentoipertestuale"/>
            <w:rFonts w:ascii="Lato" w:hAnsi="Lato"/>
            <w:color w:val="054997"/>
          </w:rPr>
          <w:t>https</w:t>
        </w:r>
        <w:r>
          <w:rPr>
            <w:rStyle w:val="Collegamentoipertestuale"/>
            <w:rFonts w:ascii="Lato" w:hAnsi="Lato"/>
            <w:color w:val="054997"/>
          </w:rPr>
          <w:t>:</w:t>
        </w:r>
        <w:r>
          <w:rPr>
            <w:rStyle w:val="Collegamentoipertestuale"/>
            <w:rFonts w:ascii="Lato" w:hAnsi="Lato"/>
            <w:color w:val="054997"/>
          </w:rPr>
          <w:t>//www.normattiva.it/atto/caricaDettaglioAtto?atto.dataPubblicazioneGazzetta=2016-09-</w:t>
        </w:r>
      </w:hyperlink>
      <w:hyperlink r:id="rId6" w:history="1">
        <w:r>
          <w:rPr>
            <w:rStyle w:val="Collegamentoipertestuale"/>
            <w:rFonts w:ascii="Lato" w:hAnsi="Lato"/>
            <w:color w:val="054997"/>
          </w:rPr>
          <w:t>08&amp;atto.codiceRe</w:t>
        </w:r>
        <w:r>
          <w:rPr>
            <w:rStyle w:val="Collegamentoipertestuale"/>
            <w:rFonts w:ascii="Lato" w:hAnsi="Lato"/>
            <w:color w:val="054997"/>
          </w:rPr>
          <w:t>d</w:t>
        </w:r>
        <w:r>
          <w:rPr>
            <w:rStyle w:val="Collegamentoipertestuale"/>
            <w:rFonts w:ascii="Lato" w:hAnsi="Lato"/>
            <w:color w:val="054997"/>
          </w:rPr>
          <w:t>azionale=16G00188&amp;atto.articolo.numero=0&amp;atto.articolo.sottoArticolo=1&amp;atto.articol</w:t>
        </w:r>
      </w:hyperlink>
      <w:hyperlink r:id="rId7" w:history="1">
        <w:r>
          <w:rPr>
            <w:rStyle w:val="Collegamentoipertestuale"/>
            <w:rFonts w:ascii="Lato" w:hAnsi="Lato"/>
            <w:color w:val="054997"/>
          </w:rPr>
          <w:t>o.sottoArticolo1=10&amp;qId=454813cc-fda1-4405-9126-</w:t>
        </w:r>
      </w:hyperlink>
      <w:hyperlink r:id="rId8" w:history="1">
        <w:r>
          <w:rPr>
            <w:rStyle w:val="Collegamentoipertestuale"/>
            <w:rFonts w:ascii="Lato" w:hAnsi="Lato"/>
            <w:color w:val="054997"/>
          </w:rPr>
          <w:t>ce431d6fbc85&amp;tabID=0.3454344228621413&amp;title=lbl.dettaglioAtto</w:t>
        </w:r>
      </w:hyperlink>
    </w:p>
    <w:p w14:paraId="33A53426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Fonts w:ascii="Lato" w:hAnsi="Lato"/>
          <w:color w:val="212529"/>
        </w:rPr>
        <w:t>L.190/2012 – Legge Anticorruzione</w:t>
      </w:r>
    </w:p>
    <w:p w14:paraId="63CE7051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hyperlink r:id="rId9" w:history="1">
        <w:r>
          <w:rPr>
            <w:rStyle w:val="Collegamentoipertestuale"/>
            <w:rFonts w:ascii="Lato" w:hAnsi="Lato"/>
            <w:color w:val="054997"/>
          </w:rPr>
          <w:t>https://www.normattiva.it/atto/caricaDettaglioAtto?atto.dataPubblicazioneGazzetta=2012-11-</w:t>
        </w:r>
      </w:hyperlink>
      <w:hyperlink r:id="rId10" w:history="1">
        <w:r>
          <w:rPr>
            <w:rStyle w:val="Collegamentoipertestuale"/>
            <w:rFonts w:ascii="Lato" w:hAnsi="Lato"/>
            <w:color w:val="054997"/>
          </w:rPr>
          <w:t>13&amp;atto.codic</w:t>
        </w:r>
        <w:r>
          <w:rPr>
            <w:rStyle w:val="Collegamentoipertestuale"/>
            <w:rFonts w:ascii="Lato" w:hAnsi="Lato"/>
            <w:color w:val="054997"/>
          </w:rPr>
          <w:t>e</w:t>
        </w:r>
        <w:r>
          <w:rPr>
            <w:rStyle w:val="Collegamentoipertestuale"/>
            <w:rFonts w:ascii="Lato" w:hAnsi="Lato"/>
            <w:color w:val="054997"/>
          </w:rPr>
          <w:t>Redazionale=012G0213&amp;atto.articolo.numero=0&amp;atto.articolo.sottoArticolo=1&amp;atto.articol</w:t>
        </w:r>
      </w:hyperlink>
      <w:hyperlink r:id="rId11" w:history="1">
        <w:r>
          <w:rPr>
            <w:rStyle w:val="Collegamentoipertestuale"/>
            <w:rFonts w:ascii="Lato" w:hAnsi="Lato"/>
            <w:color w:val="054997"/>
          </w:rPr>
          <w:t>o.sottoArticolo1=10&amp;qId=df609fb1-cab0-4413-8c51-</w:t>
        </w:r>
      </w:hyperlink>
      <w:hyperlink r:id="rId12" w:history="1">
        <w:r>
          <w:rPr>
            <w:rStyle w:val="Collegamentoipertestuale"/>
            <w:rFonts w:ascii="Lato" w:hAnsi="Lato"/>
            <w:color w:val="054997"/>
          </w:rPr>
          <w:t>2fdcc245b87f&amp;tabID=0.3454344228621413&amp;title=lbl.dettaglioAtto</w:t>
        </w:r>
      </w:hyperlink>
    </w:p>
    <w:p w14:paraId="01B7BD74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Fonts w:ascii="Lato" w:hAnsi="Lato"/>
          <w:color w:val="212529"/>
        </w:rPr>
        <w:t>D.lgs.39/2013 –Legge in materia di inconferibilità/incompatibilità incarichi</w:t>
      </w:r>
    </w:p>
    <w:p w14:paraId="00EBBF72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hyperlink r:id="rId13" w:history="1">
        <w:r>
          <w:rPr>
            <w:rStyle w:val="Collegamentoipertestuale"/>
            <w:rFonts w:ascii="Lato" w:hAnsi="Lato"/>
            <w:color w:val="054997"/>
          </w:rPr>
          <w:t>https://www.normattiva.it/atto/caricaDettaglioAtto?atto.dataPubblicazioneGazzetta=2013-04-</w:t>
        </w:r>
      </w:hyperlink>
      <w:hyperlink r:id="rId14" w:history="1">
        <w:r>
          <w:rPr>
            <w:rStyle w:val="Collegamentoipertestuale"/>
            <w:rFonts w:ascii="Lato" w:hAnsi="Lato"/>
            <w:color w:val="054997"/>
          </w:rPr>
          <w:t>19&amp;atto.codiceRedazionale=13G00081&amp;atto.articolo.numero=0&amp;atto.articolo.sottoArticolo=1&amp;atto.articol</w:t>
        </w:r>
      </w:hyperlink>
      <w:hyperlink r:id="rId15" w:history="1">
        <w:r>
          <w:rPr>
            <w:rStyle w:val="Collegamentoipertestuale"/>
            <w:rFonts w:ascii="Lato" w:hAnsi="Lato"/>
            <w:color w:val="054997"/>
          </w:rPr>
          <w:t>o</w:t>
        </w:r>
        <w:r>
          <w:rPr>
            <w:rStyle w:val="Collegamentoipertestuale"/>
            <w:rFonts w:ascii="Lato" w:hAnsi="Lato"/>
            <w:color w:val="054997"/>
          </w:rPr>
          <w:t>.</w:t>
        </w:r>
        <w:r>
          <w:rPr>
            <w:rStyle w:val="Collegamentoipertestuale"/>
            <w:rFonts w:ascii="Lato" w:hAnsi="Lato"/>
            <w:color w:val="054997"/>
          </w:rPr>
          <w:t>sottoArticolo1=10&amp;qId=550c5ff0-c22e-4980-99e7-</w:t>
        </w:r>
      </w:hyperlink>
      <w:hyperlink r:id="rId16" w:history="1">
        <w:r>
          <w:rPr>
            <w:rStyle w:val="Collegamentoipertestuale"/>
            <w:rFonts w:ascii="Lato" w:hAnsi="Lato"/>
            <w:color w:val="054997"/>
          </w:rPr>
          <w:t>33e48b8a5ad1&amp;tabID=0.3454344228621413&amp;title=lbl.dettaglioAtto</w:t>
        </w:r>
      </w:hyperlink>
    </w:p>
    <w:p w14:paraId="6F1C23A6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Fonts w:ascii="Lato" w:hAnsi="Lato"/>
          <w:color w:val="212529"/>
        </w:rPr>
        <w:t>D.lgs.33/2013–Legge in materia di accesso civico ed obblighi pubblicità</w:t>
      </w:r>
    </w:p>
    <w:p w14:paraId="259080BA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hyperlink r:id="rId17" w:history="1">
        <w:r>
          <w:rPr>
            <w:rStyle w:val="Collegamentoipertestuale"/>
            <w:rFonts w:ascii="Lato" w:hAnsi="Lato"/>
            <w:color w:val="054997"/>
          </w:rPr>
          <w:t>https://www.normattiva.it/atto/caricaDettaglioAtto?atto.dataPubblicazioneGazzetta=2013-04-</w:t>
        </w:r>
      </w:hyperlink>
      <w:hyperlink r:id="rId18" w:history="1">
        <w:r>
          <w:rPr>
            <w:rStyle w:val="Collegamentoipertestuale"/>
            <w:rFonts w:ascii="Lato" w:hAnsi="Lato"/>
            <w:color w:val="054997"/>
          </w:rPr>
          <w:t>05&amp;atto.codiceRedazionale=13G00076&amp;atto.articolo.numero=0&amp;atto.articolo.sottoArticolo=1&amp;atto.articol</w:t>
        </w:r>
      </w:hyperlink>
      <w:hyperlink r:id="rId19" w:history="1">
        <w:r>
          <w:rPr>
            <w:rStyle w:val="Collegamentoipertestuale"/>
            <w:rFonts w:ascii="Lato" w:hAnsi="Lato"/>
            <w:color w:val="054997"/>
          </w:rPr>
          <w:t>o.sottoArticolo1=10&amp;qId=83e5ab90-781f-4026-802f-</w:t>
        </w:r>
      </w:hyperlink>
      <w:hyperlink r:id="rId20" w:history="1">
        <w:r>
          <w:rPr>
            <w:rStyle w:val="Collegamentoipertestuale"/>
            <w:rFonts w:ascii="Lato" w:hAnsi="Lato"/>
            <w:color w:val="054997"/>
          </w:rPr>
          <w:t>6dbcb26ad233&amp;tabID=0.3454344228621413&amp;title=lbl.dett</w:t>
        </w:r>
        <w:r>
          <w:rPr>
            <w:rStyle w:val="Collegamentoipertestuale"/>
            <w:rFonts w:ascii="Lato" w:hAnsi="Lato"/>
            <w:color w:val="054997"/>
          </w:rPr>
          <w:t>a</w:t>
        </w:r>
        <w:r>
          <w:rPr>
            <w:rStyle w:val="Collegamentoipertestuale"/>
            <w:rFonts w:ascii="Lato" w:hAnsi="Lato"/>
            <w:color w:val="054997"/>
          </w:rPr>
          <w:t>glioAtto</w:t>
        </w:r>
      </w:hyperlink>
    </w:p>
    <w:p w14:paraId="33A715BF" w14:textId="77777777" w:rsidR="00130C3D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  <w:rPr>
          <w:rFonts w:ascii="Lato" w:hAnsi="Lato"/>
          <w:color w:val="212529"/>
        </w:rPr>
      </w:pPr>
      <w:r>
        <w:rPr>
          <w:rFonts w:ascii="Lato" w:hAnsi="Lato"/>
          <w:color w:val="212529"/>
        </w:rPr>
        <w:t>Codice Civile</w:t>
      </w:r>
    </w:p>
    <w:p w14:paraId="61CA870E" w14:textId="2FF28F0F" w:rsidR="00E126F0" w:rsidRDefault="00130C3D" w:rsidP="00130C3D">
      <w:pPr>
        <w:pStyle w:val="NormaleWeb"/>
        <w:shd w:val="clear" w:color="auto" w:fill="FFFFFF"/>
        <w:spacing w:before="0" w:beforeAutospacing="0" w:after="384" w:afterAutospacing="0"/>
        <w:textAlignment w:val="baseline"/>
      </w:pPr>
      <w:hyperlink r:id="rId21" w:history="1">
        <w:r>
          <w:rPr>
            <w:rStyle w:val="Collegamentoipertestuale"/>
            <w:rFonts w:ascii="Lato" w:hAnsi="Lato"/>
            <w:color w:val="054997"/>
          </w:rPr>
          <w:t>https://www.normattiva.it/atto/caricaDet</w:t>
        </w:r>
        <w:r>
          <w:rPr>
            <w:rStyle w:val="Collegamentoipertestuale"/>
            <w:rFonts w:ascii="Lato" w:hAnsi="Lato"/>
            <w:color w:val="054997"/>
          </w:rPr>
          <w:t>t</w:t>
        </w:r>
        <w:r>
          <w:rPr>
            <w:rStyle w:val="Collegamentoipertestuale"/>
            <w:rFonts w:ascii="Lato" w:hAnsi="Lato"/>
            <w:color w:val="054997"/>
          </w:rPr>
          <w:t>aglioAtto?atto.dataPubblicazioneGazzetta=1942-04-04&amp;atto.codiceRedazionale=042U0262&amp;atto.articolo.numero=0&amp;atto.articolo.sottoArticolo=1&amp;atto.articolo.sottoArticolo1=0&amp;qId=2e08a135-8eaa-4d7a-81fe-129af62ab64c&amp;tabID=0.12845525110664036&amp;title=lbl.dettaglioAtto</w:t>
        </w:r>
      </w:hyperlink>
    </w:p>
    <w:sectPr w:rsidR="00E12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3D"/>
    <w:rsid w:val="00130C3D"/>
    <w:rsid w:val="0068257E"/>
    <w:rsid w:val="007A0763"/>
    <w:rsid w:val="009F115A"/>
    <w:rsid w:val="00E1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52D1"/>
  <w15:chartTrackingRefBased/>
  <w15:docId w15:val="{67F8E1F3-5D60-4218-BA2E-347CA12A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30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0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0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0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0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0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0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0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0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0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0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0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0C3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0C3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0C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0C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0C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0C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0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0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0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0C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0C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0C3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0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0C3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0C3D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13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30C3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30C3D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30C3D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0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ttiva.it/atto/caricaDettaglioAtto?atto.dataPubblicazioneGazzetta=2016-09-08&amp;atto.codiceRedazionale=16G00188&amp;atto.articolo.numero=0&amp;atto.articolo.sottoArticolo=1&amp;atto.articolo.sottoArticolo1=10&amp;qId=454813cc-fda1-4405-9126-ce431d6fbc85&amp;tabID=0.3454344228621413&amp;title=lbl.dettaglioAtto" TargetMode="External"/><Relationship Id="rId13" Type="http://schemas.openxmlformats.org/officeDocument/2006/relationships/hyperlink" Target="https://www.normattiva.it/atto/caricaDettaglioAtto?atto.dataPubblicazioneGazzetta=2013-04-19&amp;atto.codiceRedazionale=13G00081&amp;atto.articolo.numero=0&amp;atto.articolo.sottoArticolo=1&amp;atto.articolo.sottoArticolo1=10&amp;qId=550c5ff0-c22e-4980-99e7-33e48b8a5ad1&amp;tabID=0.3454344228621413&amp;title=lbl.dettaglioAtto" TargetMode="External"/><Relationship Id="rId18" Type="http://schemas.openxmlformats.org/officeDocument/2006/relationships/hyperlink" Target="https://www.normattiva.it/atto/caricaDettaglioAtto?atto.dataPubblicazioneGazzetta=2013-04-05&amp;atto.codiceRedazionale=13G00076&amp;atto.articolo.numero=0&amp;atto.articolo.sottoArticolo=1&amp;atto.articolo.sottoArticolo1=10&amp;qId=83e5ab90-781f-4026-802f-6dbcb26ad233&amp;tabID=0.3454344228621413&amp;title=lbl.dettaglioAtt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ormattiva.it/atto/caricaDettaglioAtto?atto.dataPubblicazioneGazzetta=1942-04-04&amp;atto.codiceRedazionale=042U0262&amp;atto.articolo.numero=0&amp;atto.articolo.sottoArticolo=1&amp;atto.articolo.sottoArticolo1=0&amp;qId=2e08a135-8eaa-4d7a-81fe-129af62ab64c&amp;tabID=0.12845525110664036&amp;title=lbl.dettaglioAtto" TargetMode="External"/><Relationship Id="rId7" Type="http://schemas.openxmlformats.org/officeDocument/2006/relationships/hyperlink" Target="https://www.normattiva.it/atto/caricaDettaglioAtto?atto.dataPubblicazioneGazzetta=2016-09-08&amp;atto.codiceRedazionale=16G00188&amp;atto.articolo.numero=0&amp;atto.articolo.sottoArticolo=1&amp;atto.articolo.sottoArticolo1=10&amp;qId=454813cc-fda1-4405-9126-ce431d6fbc85&amp;tabID=0.3454344228621413&amp;title=lbl.dettaglioAtto" TargetMode="External"/><Relationship Id="rId12" Type="http://schemas.openxmlformats.org/officeDocument/2006/relationships/hyperlink" Target="https://www.normattiva.it/atto/caricaDettaglioAtto?atto.dataPubblicazioneGazzetta=2012-11-13&amp;atto.codiceRedazionale=012G0213&amp;atto.articolo.numero=0&amp;atto.articolo.sottoArticolo=1&amp;atto.articolo.sottoArticolo1=10&amp;qId=df609fb1-cab0-4413-8c51-2fdcc245b87f&amp;tabID=0.3454344228621413&amp;title=lbl.dettaglioAtto" TargetMode="External"/><Relationship Id="rId17" Type="http://schemas.openxmlformats.org/officeDocument/2006/relationships/hyperlink" Target="https://www.normattiva.it/atto/caricaDettaglioAtto?atto.dataPubblicazioneGazzetta=2013-04-05&amp;atto.codiceRedazionale=13G00076&amp;atto.articolo.numero=0&amp;atto.articolo.sottoArticolo=1&amp;atto.articolo.sottoArticolo1=10&amp;qId=83e5ab90-781f-4026-802f-6dbcb26ad233&amp;tabID=0.3454344228621413&amp;title=lbl.dettaglioAtt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ormattiva.it/atto/caricaDettaglioAtto?atto.dataPubblicazioneGazzetta=2013-04-19&amp;atto.codiceRedazionale=13G00081&amp;atto.articolo.numero=0&amp;atto.articolo.sottoArticolo=1&amp;atto.articolo.sottoArticolo1=10&amp;qId=550c5ff0-c22e-4980-99e7-33e48b8a5ad1&amp;tabID=0.3454344228621413&amp;title=lbl.dettaglioAtto" TargetMode="External"/><Relationship Id="rId20" Type="http://schemas.openxmlformats.org/officeDocument/2006/relationships/hyperlink" Target="https://www.normattiva.it/atto/caricaDettaglioAtto?atto.dataPubblicazioneGazzetta=2013-04-05&amp;atto.codiceRedazionale=13G00076&amp;atto.articolo.numero=0&amp;atto.articolo.sottoArticolo=1&amp;atto.articolo.sottoArticolo1=10&amp;qId=83e5ab90-781f-4026-802f-6dbcb26ad233&amp;tabID=0.3454344228621413&amp;title=lbl.dettaglioAtto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ormattiva.it/atto/caricaDettaglioAtto?atto.dataPubblicazioneGazzetta=2016-09-08&amp;atto.codiceRedazionale=16G00188&amp;atto.articolo.numero=0&amp;atto.articolo.sottoArticolo=1&amp;atto.articolo.sottoArticolo1=10&amp;qId=454813cc-fda1-4405-9126-ce431d6fbc85&amp;tabID=0.3454344228621413&amp;title=lbl.dettaglioAtto" TargetMode="External"/><Relationship Id="rId11" Type="http://schemas.openxmlformats.org/officeDocument/2006/relationships/hyperlink" Target="https://www.normattiva.it/atto/caricaDettaglioAtto?atto.dataPubblicazioneGazzetta=2012-11-13&amp;atto.codiceRedazionale=012G0213&amp;atto.articolo.numero=0&amp;atto.articolo.sottoArticolo=1&amp;atto.articolo.sottoArticolo1=10&amp;qId=df609fb1-cab0-4413-8c51-2fdcc245b87f&amp;tabID=0.3454344228621413&amp;title=lbl.dettaglioAtto" TargetMode="External"/><Relationship Id="rId5" Type="http://schemas.openxmlformats.org/officeDocument/2006/relationships/hyperlink" Target="https://www.normattiva.it/atto/caricaDettaglioAtto?atto.dataPubblicazioneGazzetta=2016-09-08&amp;atto.codiceRedazionale=16G00188&amp;atto.articolo.numero=0&amp;atto.articolo.sottoArticolo=1&amp;atto.articolo.sottoArticolo1=10&amp;qId=454813cc-fda1-4405-9126-ce431d6fbc85&amp;tabID=0.3454344228621413&amp;title=lbl.dettaglioAtto" TargetMode="External"/><Relationship Id="rId15" Type="http://schemas.openxmlformats.org/officeDocument/2006/relationships/hyperlink" Target="https://www.normattiva.it/atto/caricaDettaglioAtto?atto.dataPubblicazioneGazzetta=2013-04-19&amp;atto.codiceRedazionale=13G00081&amp;atto.articolo.numero=0&amp;atto.articolo.sottoArticolo=1&amp;atto.articolo.sottoArticolo1=10&amp;qId=550c5ff0-c22e-4980-99e7-33e48b8a5ad1&amp;tabID=0.3454344228621413&amp;title=lbl.dettaglioAtt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ormattiva.it/atto/caricaDettaglioAtto?atto.dataPubblicazioneGazzetta=2012-11-13&amp;atto.codiceRedazionale=012G0213&amp;atto.articolo.numero=0&amp;atto.articolo.sottoArticolo=1&amp;atto.articolo.sottoArticolo1=10&amp;qId=df609fb1-cab0-4413-8c51-2fdcc245b87f&amp;tabID=0.3454344228621413&amp;title=lbl.dettaglioAtto" TargetMode="External"/><Relationship Id="rId19" Type="http://schemas.openxmlformats.org/officeDocument/2006/relationships/hyperlink" Target="https://www.normattiva.it/atto/caricaDettaglioAtto?atto.dataPubblicazioneGazzetta=2013-04-05&amp;atto.codiceRedazionale=13G00076&amp;atto.articolo.numero=0&amp;atto.articolo.sottoArticolo=1&amp;atto.articolo.sottoArticolo1=10&amp;qId=83e5ab90-781f-4026-802f-6dbcb26ad233&amp;tabID=0.3454344228621413&amp;title=lbl.dettaglioAtto" TargetMode="External"/><Relationship Id="rId4" Type="http://schemas.openxmlformats.org/officeDocument/2006/relationships/hyperlink" Target="https://www.normattiva.it/uri-res/N2Ls?urn:nir:stato:decreto.legislativo:2023-03-31;36" TargetMode="External"/><Relationship Id="rId9" Type="http://schemas.openxmlformats.org/officeDocument/2006/relationships/hyperlink" Target="https://www.normattiva.it/atto/caricaDettaglioAtto?atto.dataPubblicazioneGazzetta=2012-11-13&amp;atto.codiceRedazionale=012G0213&amp;atto.articolo.numero=0&amp;atto.articolo.sottoArticolo=1&amp;atto.articolo.sottoArticolo1=10&amp;qId=df609fb1-cab0-4413-8c51-2fdcc245b87f&amp;tabID=0.3454344228621413&amp;title=lbl.dettaglioAtto" TargetMode="External"/><Relationship Id="rId14" Type="http://schemas.openxmlformats.org/officeDocument/2006/relationships/hyperlink" Target="https://www.normattiva.it/atto/caricaDettaglioAtto?atto.dataPubblicazioneGazzetta=2013-04-19&amp;atto.codiceRedazionale=13G00081&amp;atto.articolo.numero=0&amp;atto.articolo.sottoArticolo=1&amp;atto.articolo.sottoArticolo1=10&amp;qId=550c5ff0-c22e-4980-99e7-33e48b8a5ad1&amp;tabID=0.3454344228621413&amp;title=lbl.dettaglioAtt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Belli</dc:creator>
  <cp:keywords/>
  <dc:description/>
  <cp:lastModifiedBy>Lorenzo Belli</cp:lastModifiedBy>
  <cp:revision>1</cp:revision>
  <dcterms:created xsi:type="dcterms:W3CDTF">2026-06-05T09:28:00Z</dcterms:created>
  <dcterms:modified xsi:type="dcterms:W3CDTF">2026-06-05T09:34:00Z</dcterms:modified>
</cp:coreProperties>
</file>